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0B" w:rsidRPr="00CB0925" w:rsidRDefault="00CF5A63" w:rsidP="00100F0B">
      <w:pPr>
        <w:contextualSpacing/>
        <w:jc w:val="center"/>
        <w:rPr>
          <w:rFonts w:ascii="Century Gothic" w:hAnsi="Century Gothic"/>
          <w:b/>
          <w:color w:val="548DD4" w:themeColor="text2" w:themeTint="99"/>
          <w:sz w:val="28"/>
          <w:szCs w:val="28"/>
        </w:rPr>
      </w:pPr>
      <w:r>
        <w:rPr>
          <w:rFonts w:ascii="Century Gothic" w:hAnsi="Century Gothic"/>
          <w:b/>
          <w:color w:val="548DD4" w:themeColor="text2" w:themeTint="99"/>
          <w:sz w:val="28"/>
          <w:szCs w:val="28"/>
        </w:rPr>
        <w:t>Final Research Paper</w:t>
      </w:r>
      <w:bookmarkStart w:id="0" w:name="_GoBack"/>
      <w:bookmarkEnd w:id="0"/>
    </w:p>
    <w:p w:rsidR="00CF4423" w:rsidRPr="00D526E6" w:rsidRDefault="00CF4423" w:rsidP="00CB0925">
      <w:pPr>
        <w:contextualSpacing/>
        <w:rPr>
          <w:rFonts w:ascii="Adobe Garamond Pro" w:hAnsi="Adobe Garamond Pro"/>
        </w:rPr>
      </w:pPr>
    </w:p>
    <w:p w:rsidR="00CF4423" w:rsidRPr="00581DAC" w:rsidRDefault="00581DAC" w:rsidP="00CB0925">
      <w:pPr>
        <w:contextualSpacing/>
        <w:rPr>
          <w:rFonts w:ascii="Century Gothic" w:hAnsi="Century Gothic"/>
          <w:b/>
          <w:color w:val="548DD4" w:themeColor="text2" w:themeTint="99"/>
        </w:rPr>
      </w:pPr>
      <w:r w:rsidRPr="00581DAC">
        <w:rPr>
          <w:rFonts w:ascii="Century Gothic" w:hAnsi="Century Gothic"/>
          <w:b/>
          <w:color w:val="548DD4" w:themeColor="text2" w:themeTint="99"/>
        </w:rPr>
        <w:t>DESCRIPTION</w:t>
      </w:r>
    </w:p>
    <w:p w:rsidR="00772FD1" w:rsidRDefault="00CF4423" w:rsidP="00CB0925">
      <w:pPr>
        <w:contextualSpacing/>
        <w:rPr>
          <w:rFonts w:ascii="Adobe Garamond Pro" w:hAnsi="Adobe Garamond Pro"/>
        </w:rPr>
      </w:pPr>
      <w:r w:rsidRPr="00D526E6">
        <w:rPr>
          <w:rFonts w:ascii="Adobe Garamond Pro" w:hAnsi="Adobe Garamond Pro"/>
        </w:rPr>
        <w:t xml:space="preserve">Your </w:t>
      </w:r>
      <w:r w:rsidR="006E1226">
        <w:rPr>
          <w:rFonts w:ascii="Adobe Garamond Pro" w:hAnsi="Adobe Garamond Pro"/>
        </w:rPr>
        <w:t xml:space="preserve">final research </w:t>
      </w:r>
      <w:proofErr w:type="gramStart"/>
      <w:r w:rsidR="006E1226">
        <w:rPr>
          <w:rFonts w:ascii="Adobe Garamond Pro" w:hAnsi="Adobe Garamond Pro"/>
        </w:rPr>
        <w:t>paper</w:t>
      </w:r>
      <w:proofErr w:type="gramEnd"/>
      <w:r w:rsidR="006E1226">
        <w:rPr>
          <w:rFonts w:ascii="Adobe Garamond Pro" w:hAnsi="Adobe Garamond Pro"/>
        </w:rPr>
        <w:t xml:space="preserve"> should be </w:t>
      </w:r>
      <w:proofErr w:type="gramStart"/>
      <w:r w:rsidR="006E1226">
        <w:rPr>
          <w:rFonts w:ascii="Adobe Garamond Pro" w:hAnsi="Adobe Garamond Pro"/>
        </w:rPr>
        <w:t>7-9 pages</w:t>
      </w:r>
      <w:r w:rsidRPr="00D526E6">
        <w:rPr>
          <w:rFonts w:ascii="Adobe Garamond Pro" w:hAnsi="Adobe Garamond Pro"/>
        </w:rPr>
        <w:t xml:space="preserve">, formatted according to MLA guidelines, </w:t>
      </w:r>
      <w:r w:rsidR="006E1226">
        <w:rPr>
          <w:rFonts w:ascii="Adobe Garamond Pro" w:hAnsi="Adobe Garamond Pro"/>
        </w:rPr>
        <w:t xml:space="preserve">and one </w:t>
      </w:r>
      <w:r w:rsidRPr="00D526E6">
        <w:rPr>
          <w:rFonts w:ascii="Adobe Garamond Pro" w:hAnsi="Adobe Garamond Pro"/>
        </w:rPr>
        <w:t xml:space="preserve">that </w:t>
      </w:r>
      <w:r w:rsidR="00555394">
        <w:rPr>
          <w:rFonts w:ascii="Adobe Garamond Pro" w:hAnsi="Adobe Garamond Pro"/>
        </w:rPr>
        <w:t>argues in favor of a particular position on a topic</w:t>
      </w:r>
      <w:proofErr w:type="gramEnd"/>
      <w:r w:rsidR="00100F0B">
        <w:rPr>
          <w:rFonts w:ascii="Adobe Garamond Pro" w:hAnsi="Adobe Garamond Pro"/>
        </w:rPr>
        <w:t xml:space="preserve">. </w:t>
      </w:r>
      <w:r w:rsidRPr="00D526E6">
        <w:rPr>
          <w:rFonts w:ascii="Adobe Garamond Pro" w:hAnsi="Adobe Garamond Pro"/>
        </w:rPr>
        <w:t xml:space="preserve"> </w:t>
      </w:r>
      <w:r w:rsidR="005B592A">
        <w:rPr>
          <w:rFonts w:ascii="Adobe Garamond Pro" w:hAnsi="Adobe Garamond Pro"/>
        </w:rPr>
        <w:t xml:space="preserve">You must use at least </w:t>
      </w:r>
      <w:r w:rsidR="003E660A">
        <w:rPr>
          <w:rFonts w:ascii="Adobe Garamond Pro" w:hAnsi="Adobe Garamond Pro"/>
        </w:rPr>
        <w:t>six</w:t>
      </w:r>
      <w:r w:rsidR="005B592A">
        <w:rPr>
          <w:rFonts w:ascii="Adobe Garamond Pro" w:hAnsi="Adobe Garamond Pro"/>
        </w:rPr>
        <w:t xml:space="preserve"> outside source</w:t>
      </w:r>
      <w:r w:rsidR="00100F0B">
        <w:rPr>
          <w:rFonts w:ascii="Adobe Garamond Pro" w:hAnsi="Adobe Garamond Pro"/>
        </w:rPr>
        <w:t>s</w:t>
      </w:r>
      <w:r w:rsidR="005B592A">
        <w:rPr>
          <w:rFonts w:ascii="Adobe Garamond Pro" w:hAnsi="Adobe Garamond Pro"/>
        </w:rPr>
        <w:t xml:space="preserve"> for the paper. This can include direct quotes, summaries, </w:t>
      </w:r>
      <w:r w:rsidR="00CE5C9B">
        <w:rPr>
          <w:rFonts w:ascii="Adobe Garamond Pro" w:hAnsi="Adobe Garamond Pro"/>
        </w:rPr>
        <w:t>or par</w:t>
      </w:r>
      <w:r w:rsidR="00100F0B">
        <w:rPr>
          <w:rFonts w:ascii="Adobe Garamond Pro" w:hAnsi="Adobe Garamond Pro"/>
        </w:rPr>
        <w:t xml:space="preserve">aphrases. Remember that using </w:t>
      </w:r>
      <w:r w:rsidR="00CE5C9B">
        <w:rPr>
          <w:rFonts w:ascii="Adobe Garamond Pro" w:hAnsi="Adobe Garamond Pro"/>
        </w:rPr>
        <w:t>source</w:t>
      </w:r>
      <w:r w:rsidR="00100F0B">
        <w:rPr>
          <w:rFonts w:ascii="Adobe Garamond Pro" w:hAnsi="Adobe Garamond Pro"/>
        </w:rPr>
        <w:t>s</w:t>
      </w:r>
      <w:r w:rsidR="00CE5C9B">
        <w:rPr>
          <w:rFonts w:ascii="Adobe Garamond Pro" w:hAnsi="Adobe Garamond Pro"/>
        </w:rPr>
        <w:t xml:space="preserve"> requires a Works Cited page. </w:t>
      </w:r>
      <w:r w:rsidR="00482F19">
        <w:rPr>
          <w:rFonts w:ascii="Adobe Garamond Pro" w:hAnsi="Adobe Garamond Pro"/>
        </w:rPr>
        <w:t>Also, r</w:t>
      </w:r>
      <w:r w:rsidR="00772FD1">
        <w:rPr>
          <w:rFonts w:ascii="Adobe Garamond Pro" w:hAnsi="Adobe Garamond Pro"/>
        </w:rPr>
        <w:t>emember that a traditional argument should follow this outline:</w:t>
      </w:r>
    </w:p>
    <w:p w:rsidR="00C3024E" w:rsidRDefault="00C3024E" w:rsidP="00CB0925">
      <w:pPr>
        <w:contextualSpacing/>
        <w:rPr>
          <w:rFonts w:ascii="Adobe Garamond Pro" w:hAnsi="Adobe Garamond Pro"/>
        </w:rPr>
      </w:pPr>
    </w:p>
    <w:p w:rsidR="00772FD1" w:rsidRDefault="00772FD1" w:rsidP="00AB1033">
      <w:pPr>
        <w:ind w:left="720"/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>Introduction and Background (Get the audience up to speed.)</w:t>
      </w:r>
    </w:p>
    <w:p w:rsidR="00772FD1" w:rsidRDefault="00772FD1" w:rsidP="00AB1033">
      <w:pPr>
        <w:ind w:left="720"/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>Summary of the Argument (Tell them what you’re going to tell them.)</w:t>
      </w:r>
    </w:p>
    <w:p w:rsidR="00772FD1" w:rsidRDefault="00772FD1" w:rsidP="00AB1033">
      <w:pPr>
        <w:ind w:left="720"/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>P</w:t>
      </w:r>
      <w:r w:rsidR="00AB1033">
        <w:rPr>
          <w:rFonts w:ascii="Adobe Garamond Pro" w:hAnsi="Adobe Garamond Pro"/>
        </w:rPr>
        <w:t>roof (Support for your argument and the bulk of your paper)</w:t>
      </w:r>
    </w:p>
    <w:p w:rsidR="00772FD1" w:rsidRDefault="00AB1033" w:rsidP="00AB1033">
      <w:pPr>
        <w:ind w:left="720"/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>Refu</w:t>
      </w:r>
      <w:r w:rsidR="00772FD1">
        <w:rPr>
          <w:rFonts w:ascii="Adobe Garamond Pro" w:hAnsi="Adobe Garamond Pro"/>
        </w:rPr>
        <w:t>tation (</w:t>
      </w:r>
      <w:r>
        <w:rPr>
          <w:rFonts w:ascii="Adobe Garamond Pro" w:hAnsi="Adobe Garamond Pro"/>
        </w:rPr>
        <w:t>Counter-arguments and weaknesses)</w:t>
      </w:r>
    </w:p>
    <w:p w:rsidR="00AB1033" w:rsidRPr="00772FD1" w:rsidRDefault="00AB1033" w:rsidP="00AB1033">
      <w:pPr>
        <w:ind w:left="720"/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>Conclusion (Make the reader remember what you have to say.)</w:t>
      </w:r>
    </w:p>
    <w:p w:rsidR="00816A85" w:rsidRDefault="00816A85" w:rsidP="00CB0925">
      <w:pPr>
        <w:contextualSpacing/>
        <w:rPr>
          <w:rFonts w:ascii="Adobe Garamond Pro" w:hAnsi="Adobe Garamond Pro"/>
        </w:rPr>
      </w:pPr>
    </w:p>
    <w:p w:rsidR="00DC2F7E" w:rsidRDefault="005B592A" w:rsidP="00CB0925">
      <w:pPr>
        <w:contextualSpacing/>
        <w:rPr>
          <w:rFonts w:ascii="Century Gothic" w:hAnsi="Century Gothic"/>
          <w:b/>
          <w:color w:val="548DD4" w:themeColor="text2" w:themeTint="99"/>
        </w:rPr>
      </w:pPr>
      <w:r w:rsidRPr="00CE5C9B">
        <w:rPr>
          <w:rFonts w:ascii="Century Gothic" w:hAnsi="Century Gothic"/>
          <w:b/>
          <w:color w:val="548DD4" w:themeColor="text2" w:themeTint="99"/>
        </w:rPr>
        <w:t>TOPIC</w:t>
      </w:r>
    </w:p>
    <w:p w:rsidR="00F96050" w:rsidRDefault="00F96050" w:rsidP="00CB0925">
      <w:pPr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>A well-rounded, logical argument should be based on facts</w:t>
      </w:r>
      <w:r w:rsidR="00F00445">
        <w:rPr>
          <w:rFonts w:ascii="Adobe Garamond Pro" w:hAnsi="Adobe Garamond Pro"/>
        </w:rPr>
        <w:t xml:space="preserve"> and logical thinking</w:t>
      </w:r>
      <w:r>
        <w:rPr>
          <w:rFonts w:ascii="Adobe Garamond Pro" w:hAnsi="Adobe Garamond Pro"/>
        </w:rPr>
        <w:t xml:space="preserve">, not </w:t>
      </w:r>
      <w:r w:rsidR="00F00445">
        <w:rPr>
          <w:rFonts w:ascii="Adobe Garamond Pro" w:hAnsi="Adobe Garamond Pro"/>
        </w:rPr>
        <w:t xml:space="preserve">faith. If you have strongly held religious beliefs and want to use faith as support for your argument, you should think of another topic. A university education requires that you learn to be a rational thinker and that you are able to support your ideas using logic, critical thinking, and rational means of persuasion. </w:t>
      </w:r>
    </w:p>
    <w:p w:rsidR="00702773" w:rsidRDefault="00702773" w:rsidP="00CB0925">
      <w:pPr>
        <w:contextualSpacing/>
        <w:rPr>
          <w:rFonts w:ascii="Adobe Garamond Pro" w:hAnsi="Adobe Garamond Pro"/>
        </w:rPr>
      </w:pPr>
    </w:p>
    <w:p w:rsidR="00432C61" w:rsidRDefault="00100F0B" w:rsidP="00CB0925">
      <w:pPr>
        <w:contextualSpacing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Again, </w:t>
      </w:r>
      <w:r>
        <w:rPr>
          <w:rFonts w:ascii="Adobe Garamond Pro" w:hAnsi="Adobe Garamond Pro"/>
          <w:b/>
        </w:rPr>
        <w:t>t</w:t>
      </w:r>
      <w:r w:rsidR="00F66B81" w:rsidRPr="00F66B81">
        <w:rPr>
          <w:rFonts w:ascii="Adobe Garamond Pro" w:hAnsi="Adobe Garamond Pro"/>
          <w:b/>
        </w:rPr>
        <w:t xml:space="preserve">opics that are religious or ethical in nature are NOT allowed. </w:t>
      </w:r>
      <w:r w:rsidR="00F66B81">
        <w:rPr>
          <w:rFonts w:ascii="Adobe Garamond Pro" w:hAnsi="Adobe Garamond Pro"/>
        </w:rPr>
        <w:t xml:space="preserve">Religious and/or ethical arguments are a special category of academic writing that </w:t>
      </w:r>
      <w:r w:rsidR="00E73DEB">
        <w:rPr>
          <w:rFonts w:ascii="Adobe Garamond Pro" w:hAnsi="Adobe Garamond Pro"/>
        </w:rPr>
        <w:t xml:space="preserve">will be covered in an upper division philosophy course. </w:t>
      </w:r>
      <w:r w:rsidR="00F66B81">
        <w:rPr>
          <w:rFonts w:ascii="Adobe Garamond Pro" w:hAnsi="Adobe Garamond Pro"/>
        </w:rPr>
        <w:t xml:space="preserve"> </w:t>
      </w:r>
      <w:r w:rsidR="00432C61">
        <w:rPr>
          <w:rFonts w:ascii="Adobe Garamond Pro" w:hAnsi="Adobe Garamond Pro"/>
        </w:rPr>
        <w:t xml:space="preserve">If you are having trouble deciding on a topic, please contact your instructor or the UAF Writing Center. “I couldn’t think of a good topic” is in no way, shape, or form, a viable excise for a late or missing assignment. </w:t>
      </w:r>
    </w:p>
    <w:p w:rsidR="006F1563" w:rsidRDefault="006F1563" w:rsidP="00CB0925">
      <w:pPr>
        <w:contextualSpacing/>
        <w:rPr>
          <w:rFonts w:ascii="Adobe Garamond Pro" w:hAnsi="Adobe Garamond Pro"/>
        </w:rPr>
      </w:pPr>
    </w:p>
    <w:p w:rsidR="00432C61" w:rsidRDefault="00E73DEB" w:rsidP="00CB0925">
      <w:pPr>
        <w:contextualSpacing/>
        <w:rPr>
          <w:rFonts w:ascii="Century Gothic" w:hAnsi="Century Gothic"/>
          <w:b/>
          <w:color w:val="548DD4" w:themeColor="text2" w:themeTint="99"/>
        </w:rPr>
      </w:pPr>
      <w:r w:rsidRPr="00E73DEB">
        <w:rPr>
          <w:rFonts w:ascii="Century Gothic" w:hAnsi="Century Gothic"/>
          <w:b/>
          <w:color w:val="548DD4" w:themeColor="text2" w:themeTint="99"/>
        </w:rPr>
        <w:t>YOUR GRADE</w:t>
      </w:r>
    </w:p>
    <w:p w:rsidR="008F3C9F" w:rsidRDefault="00CB0925" w:rsidP="00CB0925">
      <w:pPr>
        <w:contextualSpacing/>
        <w:rPr>
          <w:rFonts w:ascii="Adobe Garamond Pro" w:hAnsi="Adobe Garamond Pro"/>
        </w:rPr>
      </w:pPr>
      <w:r w:rsidRPr="008F3C9F">
        <w:rPr>
          <w:rFonts w:ascii="Adobe Garamond Pro" w:hAnsi="Adobe Garamond Pro"/>
        </w:rPr>
        <w:t>An A+ paper will display the following</w:t>
      </w:r>
      <w:r w:rsidR="008F3C9F">
        <w:rPr>
          <w:rFonts w:ascii="Adobe Garamond Pro" w:hAnsi="Adobe Garamond Pro"/>
        </w:rPr>
        <w:t xml:space="preserve"> qualities:</w:t>
      </w:r>
    </w:p>
    <w:p w:rsidR="00E73DEB" w:rsidRPr="00C3024E" w:rsidRDefault="00E73DEB" w:rsidP="00CB0925">
      <w:pPr>
        <w:contextualSpacing/>
        <w:rPr>
          <w:rFonts w:ascii="Adobe Garamond Pro" w:hAnsi="Adobe Garamond Pro"/>
          <w:sz w:val="22"/>
          <w:szCs w:val="22"/>
        </w:rPr>
      </w:pPr>
    </w:p>
    <w:p w:rsidR="00A9177E" w:rsidRPr="00A9177E" w:rsidRDefault="00A9177E" w:rsidP="00A9177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548DD4" w:themeColor="text2" w:themeTint="99"/>
          <w:sz w:val="22"/>
          <w:szCs w:val="22"/>
        </w:rPr>
      </w:pPr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>7-9 pages, +1 Works Cited page</w:t>
      </w:r>
    </w:p>
    <w:p w:rsidR="00A9177E" w:rsidRPr="00A9177E" w:rsidRDefault="00A9177E" w:rsidP="00A9177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548DD4" w:themeColor="text2" w:themeTint="99"/>
          <w:sz w:val="22"/>
          <w:szCs w:val="22"/>
        </w:rPr>
      </w:pPr>
      <w:proofErr w:type="gramStart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>minimum</w:t>
      </w:r>
      <w:proofErr w:type="gramEnd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 xml:space="preserve"> of 6 sources</w:t>
      </w:r>
    </w:p>
    <w:p w:rsidR="00A9177E" w:rsidRPr="00A9177E" w:rsidRDefault="00A9177E" w:rsidP="00A9177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548DD4" w:themeColor="text2" w:themeTint="99"/>
          <w:sz w:val="22"/>
          <w:szCs w:val="22"/>
        </w:rPr>
      </w:pPr>
      <w:proofErr w:type="gramStart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>grammar</w:t>
      </w:r>
      <w:proofErr w:type="gramEnd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 xml:space="preserve"> and punctuation should be highly polished with no errors</w:t>
      </w:r>
    </w:p>
    <w:p w:rsidR="00A9177E" w:rsidRPr="00A9177E" w:rsidRDefault="00A9177E" w:rsidP="00A9177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548DD4" w:themeColor="text2" w:themeTint="99"/>
          <w:sz w:val="22"/>
          <w:szCs w:val="22"/>
        </w:rPr>
      </w:pPr>
      <w:proofErr w:type="gramStart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>you</w:t>
      </w:r>
      <w:proofErr w:type="gramEnd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 xml:space="preserve"> must have an obvious thesis statement with organized supporting paragraphs that illuminate your thesis</w:t>
      </w:r>
    </w:p>
    <w:p w:rsidR="00A9177E" w:rsidRPr="00A9177E" w:rsidRDefault="00A9177E" w:rsidP="00A9177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548DD4" w:themeColor="text2" w:themeTint="99"/>
          <w:sz w:val="22"/>
          <w:szCs w:val="22"/>
        </w:rPr>
      </w:pPr>
      <w:proofErr w:type="gramStart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>your</w:t>
      </w:r>
      <w:proofErr w:type="gramEnd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 xml:space="preserve"> argument must be logical</w:t>
      </w:r>
    </w:p>
    <w:p w:rsidR="00C3024E" w:rsidRPr="00A9177E" w:rsidRDefault="00A9177E" w:rsidP="00A9177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548DD4" w:themeColor="text2" w:themeTint="99"/>
        </w:rPr>
      </w:pPr>
      <w:proofErr w:type="gramStart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>formatting</w:t>
      </w:r>
      <w:proofErr w:type="gramEnd"/>
      <w:r w:rsidRPr="00A9177E">
        <w:rPr>
          <w:rFonts w:ascii="Century Gothic" w:hAnsi="Century Gothic"/>
          <w:b/>
          <w:color w:val="548DD4" w:themeColor="text2" w:themeTint="99"/>
          <w:sz w:val="22"/>
          <w:szCs w:val="22"/>
        </w:rPr>
        <w:t xml:space="preserve"> should be flawless</w:t>
      </w:r>
    </w:p>
    <w:p w:rsidR="00A9177E" w:rsidRPr="00A9177E" w:rsidRDefault="00A9177E" w:rsidP="00A9177E">
      <w:pPr>
        <w:ind w:left="360"/>
        <w:rPr>
          <w:rFonts w:ascii="Century Gothic" w:hAnsi="Century Gothic"/>
          <w:b/>
          <w:color w:val="548DD4" w:themeColor="text2" w:themeTint="99"/>
        </w:rPr>
      </w:pPr>
    </w:p>
    <w:p w:rsidR="00200A93" w:rsidRPr="00DB6B29" w:rsidRDefault="00456B07" w:rsidP="00200A93">
      <w:pPr>
        <w:rPr>
          <w:rFonts w:ascii="Adobe Garamond Pro" w:hAnsi="Adobe Garamond Pro"/>
          <w:b/>
          <w:color w:val="FF0000"/>
        </w:rPr>
      </w:pPr>
      <w:r w:rsidRPr="00CF5A63">
        <w:rPr>
          <w:rFonts w:ascii="Adobe Garamond Pro" w:hAnsi="Adobe Garamond Pro"/>
          <w:color w:val="FF0000"/>
        </w:rPr>
        <w:t>*</w:t>
      </w:r>
      <w:r w:rsidR="001A7346" w:rsidRPr="00CF5A63">
        <w:rPr>
          <w:rFonts w:ascii="Adobe Garamond Pro" w:hAnsi="Adobe Garamond Pro"/>
          <w:color w:val="FF0000"/>
        </w:rPr>
        <w:t xml:space="preserve"> </w:t>
      </w:r>
      <w:r w:rsidR="001A7346" w:rsidRPr="00DB6B29">
        <w:rPr>
          <w:rFonts w:ascii="Adobe Garamond Pro" w:hAnsi="Adobe Garamond Pro"/>
          <w:b/>
          <w:color w:val="FF0000"/>
        </w:rPr>
        <w:t xml:space="preserve">The </w:t>
      </w:r>
      <w:r w:rsidR="00A9177E">
        <w:rPr>
          <w:rFonts w:ascii="Adobe Garamond Pro" w:hAnsi="Adobe Garamond Pro"/>
          <w:b/>
          <w:color w:val="FF0000"/>
        </w:rPr>
        <w:t>final is due on May 6</w:t>
      </w:r>
      <w:r w:rsidR="00A9177E" w:rsidRPr="00A9177E">
        <w:rPr>
          <w:rFonts w:ascii="Adobe Garamond Pro" w:hAnsi="Adobe Garamond Pro"/>
          <w:b/>
          <w:color w:val="FF0000"/>
          <w:vertAlign w:val="superscript"/>
        </w:rPr>
        <w:t>th</w:t>
      </w:r>
      <w:r w:rsidR="00A9177E">
        <w:rPr>
          <w:rFonts w:ascii="Adobe Garamond Pro" w:hAnsi="Adobe Garamond Pro"/>
          <w:b/>
          <w:color w:val="FF0000"/>
        </w:rPr>
        <w:t xml:space="preserve">. </w:t>
      </w:r>
      <w:r w:rsidR="00DB6B29" w:rsidRPr="00DB6B29">
        <w:rPr>
          <w:rFonts w:ascii="Adobe Garamond Pro" w:hAnsi="Adobe Garamond Pro"/>
          <w:b/>
          <w:color w:val="FF0000"/>
        </w:rPr>
        <w:t xml:space="preserve"> </w:t>
      </w:r>
    </w:p>
    <w:sectPr w:rsidR="00200A93" w:rsidRPr="00DB6B29" w:rsidSect="00A9177E">
      <w:pgSz w:w="12240" w:h="15840"/>
      <w:pgMar w:top="79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AE7"/>
    <w:multiLevelType w:val="multilevel"/>
    <w:tmpl w:val="9C2C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75A66"/>
    <w:multiLevelType w:val="hybridMultilevel"/>
    <w:tmpl w:val="7AAE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23"/>
    <w:rsid w:val="00100F0B"/>
    <w:rsid w:val="001A7346"/>
    <w:rsid w:val="00200A93"/>
    <w:rsid w:val="00204588"/>
    <w:rsid w:val="003E660A"/>
    <w:rsid w:val="003F69E4"/>
    <w:rsid w:val="004015B6"/>
    <w:rsid w:val="00432C61"/>
    <w:rsid w:val="00456B07"/>
    <w:rsid w:val="00482F19"/>
    <w:rsid w:val="004E4C0F"/>
    <w:rsid w:val="00555394"/>
    <w:rsid w:val="00581DAC"/>
    <w:rsid w:val="005B592A"/>
    <w:rsid w:val="005E6194"/>
    <w:rsid w:val="006E1226"/>
    <w:rsid w:val="006F1563"/>
    <w:rsid w:val="00702773"/>
    <w:rsid w:val="00772FD1"/>
    <w:rsid w:val="00792EB8"/>
    <w:rsid w:val="00816A85"/>
    <w:rsid w:val="008F3C9F"/>
    <w:rsid w:val="00A423BF"/>
    <w:rsid w:val="00A9177E"/>
    <w:rsid w:val="00AB1033"/>
    <w:rsid w:val="00B20DBB"/>
    <w:rsid w:val="00B57B37"/>
    <w:rsid w:val="00BB5D9A"/>
    <w:rsid w:val="00C3024E"/>
    <w:rsid w:val="00C962DA"/>
    <w:rsid w:val="00CA16C4"/>
    <w:rsid w:val="00CB0925"/>
    <w:rsid w:val="00CE5C9B"/>
    <w:rsid w:val="00CF4423"/>
    <w:rsid w:val="00CF5A63"/>
    <w:rsid w:val="00D51818"/>
    <w:rsid w:val="00D526E6"/>
    <w:rsid w:val="00DB6B29"/>
    <w:rsid w:val="00DC2F7E"/>
    <w:rsid w:val="00E47E69"/>
    <w:rsid w:val="00E73DEB"/>
    <w:rsid w:val="00F00445"/>
    <w:rsid w:val="00F04A50"/>
    <w:rsid w:val="00F66B81"/>
    <w:rsid w:val="00F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A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A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A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Macintosh Word</Application>
  <DocSecurity>0</DocSecurity>
  <Lines>13</Lines>
  <Paragraphs>3</Paragraphs>
  <ScaleCrop>false</ScaleCrop>
  <Company>University of Alaska Fairbanks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 Mason</dc:creator>
  <cp:keywords/>
  <dc:description/>
  <cp:lastModifiedBy>Madara  Mason</cp:lastModifiedBy>
  <cp:revision>2</cp:revision>
  <cp:lastPrinted>2012-01-10T20:50:00Z</cp:lastPrinted>
  <dcterms:created xsi:type="dcterms:W3CDTF">2012-01-18T21:11:00Z</dcterms:created>
  <dcterms:modified xsi:type="dcterms:W3CDTF">2012-01-18T21:11:00Z</dcterms:modified>
</cp:coreProperties>
</file>